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CA07" w14:textId="77777777" w:rsidR="00D94CFB" w:rsidRDefault="00D94CFB" w:rsidP="00663F61">
      <w:pPr>
        <w:jc w:val="center"/>
      </w:pPr>
    </w:p>
    <w:p w14:paraId="5F0D2FF4" w14:textId="353E3D9D" w:rsidR="004120BA" w:rsidRPr="00A81F31" w:rsidRDefault="00A81F31" w:rsidP="00663F61">
      <w:pPr>
        <w:jc w:val="center"/>
        <w:rPr>
          <w:b/>
          <w:bCs/>
        </w:rPr>
      </w:pPr>
      <w:r w:rsidRPr="00A81F31">
        <w:rPr>
          <w:b/>
          <w:bCs/>
        </w:rPr>
        <w:t>FORMULAIRE DE DEMANDE D’ACCES A L’OUTIL PRIORENO</w:t>
      </w:r>
    </w:p>
    <w:p w14:paraId="17F59370" w14:textId="77777777" w:rsidR="00E553CD" w:rsidRDefault="00E553CD" w:rsidP="00D94CFB">
      <w:pPr>
        <w:jc w:val="both"/>
      </w:pPr>
    </w:p>
    <w:p w14:paraId="4325E377" w14:textId="77777777" w:rsidR="00285C9B" w:rsidRDefault="00E553CD" w:rsidP="00D94CFB">
      <w:pPr>
        <w:jc w:val="both"/>
      </w:pPr>
      <w:r>
        <w:t>Avertissement sur les obligations et responsabilités</w:t>
      </w:r>
      <w:r w:rsidR="006B20D7">
        <w:t xml:space="preserve"> </w:t>
      </w:r>
      <w:r>
        <w:t xml:space="preserve">: </w:t>
      </w:r>
      <w:r w:rsidR="00126098">
        <w:t>l</w:t>
      </w:r>
      <w:r>
        <w:t xml:space="preserve">es informations issues des points de comptage et d'estimation gaz naturel (PCE) pour GRDF et des </w:t>
      </w:r>
      <w:r w:rsidRPr="00E553CD">
        <w:t>Point</w:t>
      </w:r>
      <w:r>
        <w:t>s</w:t>
      </w:r>
      <w:r w:rsidRPr="00E553CD">
        <w:t xml:space="preserve"> Référence Mesure</w:t>
      </w:r>
      <w:r>
        <w:t xml:space="preserve"> (PRM) pour Enedis constituent des informations commercialement sensibles ainsi que des données à caractère personnel, au sens des dispositions des articles L.111-76 et suivant du Code de l'énergie et du décret n</w:t>
      </w:r>
      <w:r w:rsidR="00D94CFB">
        <w:t>°</w:t>
      </w:r>
      <w:r>
        <w:t>2004-183 du 18 février 2004 relatif à la confidentialité des informations détenues par les opérateurs exploitant des ouvrages de transport, de distribution ou de stockage de gaz naturel ou d’électricité.</w:t>
      </w:r>
    </w:p>
    <w:p w14:paraId="1F94136A" w14:textId="77777777" w:rsidR="00D94CFB" w:rsidRDefault="00D94CFB" w:rsidP="00D94CFB">
      <w:pPr>
        <w:jc w:val="both"/>
      </w:pPr>
      <w:r>
        <w:t xml:space="preserve">La Banque des Territoires, </w:t>
      </w:r>
      <w:r w:rsidR="00E553CD">
        <w:t>GRDF et Enedis préservent la confidentialité de ces données et les communiquent au client consommateur final ou à son mandataire à sa demande</w:t>
      </w:r>
      <w:r w:rsidR="006B20D7">
        <w:t xml:space="preserve"> (ici désigné comme demandeur)</w:t>
      </w:r>
      <w:r w:rsidR="00E553CD">
        <w:t>.</w:t>
      </w:r>
    </w:p>
    <w:p w14:paraId="0EB9926B" w14:textId="77777777" w:rsidR="00E553CD" w:rsidRDefault="00E553CD">
      <w:r>
        <w:t>Je soussigné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A6C" w:rsidRPr="00A14A6C" w14:paraId="356C0777" w14:textId="77777777" w:rsidTr="00A14A6C">
        <w:tc>
          <w:tcPr>
            <w:tcW w:w="9062" w:type="dxa"/>
            <w:shd w:val="clear" w:color="auto" w:fill="0D0D0D" w:themeFill="text1" w:themeFillTint="F2"/>
          </w:tcPr>
          <w:p w14:paraId="0032BC3C" w14:textId="77777777" w:rsidR="00A14A6C" w:rsidRPr="00A14A6C" w:rsidRDefault="00A14A6C" w:rsidP="00A42D52">
            <w:r w:rsidRPr="00A14A6C">
              <w:rPr>
                <w:color w:val="FFFFFF" w:themeColor="background1"/>
              </w:rPr>
              <w:t>CLIENT TITULAIRE DU CONTRAT DE FOURNITURE</w:t>
            </w:r>
          </w:p>
        </w:tc>
      </w:tr>
    </w:tbl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8"/>
      </w:tblGrid>
      <w:tr w:rsidR="00A14A6C" w14:paraId="79C18742" w14:textId="77777777" w:rsidTr="00A14A6C">
        <w:trPr>
          <w:trHeight w:val="4197"/>
        </w:trPr>
        <w:tc>
          <w:tcPr>
            <w:tcW w:w="9048" w:type="dxa"/>
          </w:tcPr>
          <w:p w14:paraId="0C672685" w14:textId="466C168B" w:rsidR="00126098" w:rsidRPr="00126098" w:rsidRDefault="00126098" w:rsidP="00AD1074">
            <w:pPr>
              <w:shd w:val="clear" w:color="auto" w:fill="D9E2F3" w:themeFill="accent1" w:themeFillTint="33"/>
              <w:ind w:left="-9"/>
              <w:rPr>
                <w:u w:val="single"/>
              </w:rPr>
            </w:pPr>
            <w:r w:rsidRPr="00126098">
              <w:rPr>
                <w:u w:val="single"/>
              </w:rPr>
              <w:t xml:space="preserve">Identification du </w:t>
            </w:r>
            <w:r w:rsidR="00A81F31">
              <w:rPr>
                <w:u w:val="single"/>
              </w:rPr>
              <w:t xml:space="preserve">Client </w:t>
            </w:r>
            <w:r w:rsidRPr="00126098">
              <w:rPr>
                <w:u w:val="single"/>
              </w:rPr>
              <w:t xml:space="preserve">: </w:t>
            </w:r>
          </w:p>
          <w:p w14:paraId="6C3D6659" w14:textId="77777777" w:rsidR="00663F61" w:rsidRDefault="00663F61" w:rsidP="00AD1074">
            <w:pPr>
              <w:shd w:val="clear" w:color="auto" w:fill="D9E2F3" w:themeFill="accent1" w:themeFillTint="33"/>
              <w:ind w:left="-9"/>
            </w:pPr>
            <w:r>
              <w:t xml:space="preserve">Collectivité locale (commune, département, ...) </w:t>
            </w:r>
            <w:r>
              <w:sym w:font="Wingdings" w:char="F071"/>
            </w:r>
            <w:r>
              <w:t xml:space="preserve">   EPCI (syndicat de gestion...) </w:t>
            </w:r>
            <w:r>
              <w:sym w:font="Wingdings" w:char="F071"/>
            </w:r>
          </w:p>
          <w:p w14:paraId="0A8C60B7" w14:textId="77777777" w:rsidR="00A14A6C" w:rsidRDefault="00A14A6C" w:rsidP="00AD1074">
            <w:pPr>
              <w:shd w:val="clear" w:color="auto" w:fill="D9E2F3" w:themeFill="accent1" w:themeFillTint="33"/>
              <w:ind w:left="-9"/>
            </w:pPr>
            <w:r>
              <w:t>Dénomination sociale : XXX</w:t>
            </w:r>
          </w:p>
          <w:p w14:paraId="46671409" w14:textId="77777777" w:rsidR="00663F61" w:rsidRDefault="00663F61" w:rsidP="00AD1074">
            <w:pPr>
              <w:shd w:val="clear" w:color="auto" w:fill="D9E2F3" w:themeFill="accent1" w:themeFillTint="33"/>
              <w:ind w:left="-9"/>
            </w:pPr>
            <w:r>
              <w:t>N° d'identification (SIRET) : XXX</w:t>
            </w:r>
          </w:p>
          <w:p w14:paraId="7B788903" w14:textId="77777777" w:rsidR="00A14A6C" w:rsidRDefault="00A14A6C" w:rsidP="00AD1074">
            <w:pPr>
              <w:shd w:val="clear" w:color="auto" w:fill="D9E2F3" w:themeFill="accent1" w:themeFillTint="33"/>
              <w:ind w:left="-9"/>
            </w:pPr>
            <w:r>
              <w:t>Adresse</w:t>
            </w:r>
            <w:r w:rsidR="00663F61">
              <w:t xml:space="preserve"> </w:t>
            </w:r>
            <w:r>
              <w:t>:</w:t>
            </w:r>
            <w:r w:rsidR="00663F61">
              <w:t xml:space="preserve"> </w:t>
            </w:r>
            <w:r>
              <w:t xml:space="preserve"> XXX</w:t>
            </w:r>
          </w:p>
          <w:p w14:paraId="5A2D3FEF" w14:textId="77777777" w:rsidR="00A14A6C" w:rsidRDefault="00A14A6C" w:rsidP="00AD1074">
            <w:pPr>
              <w:shd w:val="clear" w:color="auto" w:fill="D9E2F3" w:themeFill="accent1" w:themeFillTint="33"/>
              <w:ind w:left="-9"/>
            </w:pPr>
            <w:r>
              <w:t>Code Postal : XXX</w:t>
            </w:r>
          </w:p>
          <w:p w14:paraId="14FA99CE" w14:textId="77777777" w:rsidR="00A14A6C" w:rsidRDefault="00A14A6C" w:rsidP="00AD1074">
            <w:pPr>
              <w:shd w:val="clear" w:color="auto" w:fill="D9E2F3" w:themeFill="accent1" w:themeFillTint="33"/>
              <w:ind w:left="-9"/>
            </w:pPr>
            <w:r>
              <w:t>Commune : XXXX</w:t>
            </w:r>
          </w:p>
          <w:p w14:paraId="6CEB2F7A" w14:textId="77440E2E" w:rsidR="00A14A6C" w:rsidRPr="00126098" w:rsidRDefault="00A14A6C" w:rsidP="00AD1074">
            <w:pPr>
              <w:shd w:val="clear" w:color="auto" w:fill="D9E2F3" w:themeFill="accent1" w:themeFillTint="33"/>
              <w:ind w:left="-9"/>
              <w:rPr>
                <w:u w:val="single"/>
              </w:rPr>
            </w:pPr>
            <w:r w:rsidRPr="00126098">
              <w:rPr>
                <w:u w:val="single"/>
              </w:rPr>
              <w:t>Identification du représentant</w:t>
            </w:r>
            <w:r w:rsidR="00A81F31">
              <w:rPr>
                <w:u w:val="single"/>
              </w:rPr>
              <w:t xml:space="preserve"> du Client</w:t>
            </w:r>
            <w:r w:rsidRPr="00126098">
              <w:rPr>
                <w:u w:val="single"/>
              </w:rPr>
              <w:t xml:space="preserve"> : </w:t>
            </w:r>
          </w:p>
          <w:p w14:paraId="15894BA4" w14:textId="77777777" w:rsidR="00A14A6C" w:rsidRDefault="00A14A6C" w:rsidP="00AD1074">
            <w:pPr>
              <w:shd w:val="clear" w:color="auto" w:fill="D9E2F3" w:themeFill="accent1" w:themeFillTint="33"/>
              <w:ind w:left="-9"/>
            </w:pPr>
            <w:r>
              <w:t xml:space="preserve">M. </w:t>
            </w:r>
            <w:r>
              <w:sym w:font="Wingdings" w:char="F071"/>
            </w:r>
            <w:r w:rsidR="00663F61">
              <w:t xml:space="preserve">      </w:t>
            </w:r>
            <w:r>
              <w:t>Mme.</w:t>
            </w:r>
            <w:r w:rsidR="00663F61">
              <w:t xml:space="preserve"> </w:t>
            </w:r>
            <w:r w:rsidR="00663F61">
              <w:sym w:font="Wingdings" w:char="F071"/>
            </w:r>
          </w:p>
          <w:p w14:paraId="4F2790D8" w14:textId="77777777" w:rsidR="00A14A6C" w:rsidRDefault="00A14A6C" w:rsidP="00AD1074">
            <w:pPr>
              <w:shd w:val="clear" w:color="auto" w:fill="D9E2F3" w:themeFill="accent1" w:themeFillTint="33"/>
              <w:ind w:left="-9"/>
            </w:pPr>
            <w:r>
              <w:t xml:space="preserve">Nom : </w:t>
            </w:r>
          </w:p>
          <w:p w14:paraId="3BEC8623" w14:textId="77777777" w:rsidR="00A14A6C" w:rsidRDefault="00A14A6C" w:rsidP="00AD1074">
            <w:pPr>
              <w:shd w:val="clear" w:color="auto" w:fill="D9E2F3" w:themeFill="accent1" w:themeFillTint="33"/>
              <w:ind w:left="-9"/>
            </w:pPr>
            <w:r>
              <w:t>Téléphone</w:t>
            </w:r>
            <w:r w:rsidR="00BE708F">
              <w:t> :</w:t>
            </w:r>
          </w:p>
          <w:p w14:paraId="7BE2B41E" w14:textId="77777777" w:rsidR="00A14A6C" w:rsidRDefault="00A14A6C" w:rsidP="00AD1074">
            <w:pPr>
              <w:shd w:val="clear" w:color="auto" w:fill="D9E2F3" w:themeFill="accent1" w:themeFillTint="33"/>
              <w:ind w:left="-9"/>
            </w:pPr>
            <w:r>
              <w:t xml:space="preserve">Courriel : </w:t>
            </w:r>
          </w:p>
          <w:p w14:paraId="4324E712" w14:textId="5FF73652" w:rsidR="00BE708F" w:rsidRDefault="00BE708F" w:rsidP="00AD1074">
            <w:pPr>
              <w:shd w:val="clear" w:color="auto" w:fill="D9E2F3" w:themeFill="accent1" w:themeFillTint="33"/>
              <w:ind w:left="-9"/>
            </w:pPr>
            <w:r w:rsidRPr="006D42E7">
              <w:rPr>
                <w:b/>
                <w:bCs/>
              </w:rPr>
              <w:t>Le signataire du présent formulaire déclare être dûment habilité par le client pour la signature du présent document</w:t>
            </w:r>
            <w:r w:rsidR="00A81F31">
              <w:rPr>
                <w:b/>
                <w:bCs/>
              </w:rPr>
              <w:t>.</w:t>
            </w:r>
          </w:p>
        </w:tc>
      </w:tr>
    </w:tbl>
    <w:p w14:paraId="106EFA7F" w14:textId="77777777" w:rsidR="00A14A6C" w:rsidRDefault="00A14A6C"/>
    <w:p w14:paraId="0C8C9602" w14:textId="77777777" w:rsidR="00D94CFB" w:rsidRDefault="00D94CFB"/>
    <w:p w14:paraId="0863833A" w14:textId="77777777" w:rsidR="00D94CFB" w:rsidRDefault="00D94CFB"/>
    <w:p w14:paraId="6CADF9E5" w14:textId="77777777" w:rsidR="00D94CFB" w:rsidRDefault="00D94CFB"/>
    <w:p w14:paraId="6958BE60" w14:textId="77777777" w:rsidR="00D94CFB" w:rsidRDefault="00D94CFB"/>
    <w:p w14:paraId="0C8C5034" w14:textId="77777777" w:rsidR="00D94CFB" w:rsidRDefault="00D94C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A6C" w:rsidRPr="00A14A6C" w14:paraId="20417DE1" w14:textId="77777777" w:rsidTr="00D22FBE">
        <w:tc>
          <w:tcPr>
            <w:tcW w:w="9062" w:type="dxa"/>
            <w:shd w:val="clear" w:color="auto" w:fill="0D0D0D" w:themeFill="text1" w:themeFillTint="F2"/>
          </w:tcPr>
          <w:p w14:paraId="7DEDA0DF" w14:textId="77777777" w:rsidR="00A14A6C" w:rsidRPr="00A14A6C" w:rsidRDefault="00D94CFB" w:rsidP="00D22FBE">
            <w:r>
              <w:rPr>
                <w:color w:val="FFFFFF" w:themeColor="background1"/>
              </w:rPr>
              <w:t>IDENTIFICATION DU DEMANDEUR D’ACCES A PRIORENO</w:t>
            </w:r>
          </w:p>
        </w:tc>
      </w:tr>
    </w:tbl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8"/>
      </w:tblGrid>
      <w:tr w:rsidR="00A14A6C" w14:paraId="116C8A02" w14:textId="77777777" w:rsidTr="00AD1074">
        <w:trPr>
          <w:trHeight w:val="2181"/>
        </w:trPr>
        <w:tc>
          <w:tcPr>
            <w:tcW w:w="9048" w:type="dxa"/>
            <w:shd w:val="clear" w:color="auto" w:fill="E2EFD9" w:themeFill="accent6" w:themeFillTint="33"/>
          </w:tcPr>
          <w:p w14:paraId="0B86E5C0" w14:textId="5A45958F" w:rsidR="00D94CFB" w:rsidRPr="00126098" w:rsidRDefault="00D94CFB" w:rsidP="00D94CFB">
            <w:pPr>
              <w:ind w:left="-9"/>
              <w:rPr>
                <w:u w:val="single"/>
              </w:rPr>
            </w:pPr>
            <w:r w:rsidRPr="00126098">
              <w:rPr>
                <w:u w:val="single"/>
              </w:rPr>
              <w:t xml:space="preserve">Identification du </w:t>
            </w:r>
            <w:r>
              <w:rPr>
                <w:u w:val="single"/>
              </w:rPr>
              <w:t xml:space="preserve">Tiers </w:t>
            </w:r>
            <w:r w:rsidRPr="00126098">
              <w:rPr>
                <w:u w:val="single"/>
              </w:rPr>
              <w:t xml:space="preserve">: </w:t>
            </w:r>
          </w:p>
          <w:p w14:paraId="5128B564" w14:textId="2264A08D" w:rsidR="00A14A6C" w:rsidRDefault="00A14A6C" w:rsidP="00D22FBE">
            <w:pPr>
              <w:ind w:left="-9"/>
            </w:pPr>
            <w:r>
              <w:t xml:space="preserve">Dénomination sociale : </w:t>
            </w:r>
            <w:r w:rsidR="00D94CFB">
              <w:t>XXX</w:t>
            </w:r>
          </w:p>
          <w:p w14:paraId="21C3917A" w14:textId="668EBA18" w:rsidR="00126098" w:rsidRDefault="00126098" w:rsidP="00D22FBE">
            <w:pPr>
              <w:ind w:left="-9"/>
            </w:pPr>
            <w:r>
              <w:t>N</w:t>
            </w:r>
            <w:r w:rsidR="00D94CFB">
              <w:t>°</w:t>
            </w:r>
            <w:r>
              <w:t xml:space="preserve"> d'identification (SIRET) : </w:t>
            </w:r>
            <w:r w:rsidR="00D94CFB">
              <w:t>XXX</w:t>
            </w:r>
          </w:p>
          <w:p w14:paraId="66B0A81F" w14:textId="5354EBEA" w:rsidR="00A14A6C" w:rsidRDefault="00A14A6C" w:rsidP="00D22FBE">
            <w:pPr>
              <w:ind w:left="-9"/>
            </w:pPr>
            <w:r>
              <w:t xml:space="preserve">Forme juridique : </w:t>
            </w:r>
            <w:r w:rsidR="00D94CFB">
              <w:t>XXX</w:t>
            </w:r>
          </w:p>
          <w:p w14:paraId="222E8CF3" w14:textId="08BFC2ED" w:rsidR="00A14A6C" w:rsidRDefault="00A14A6C" w:rsidP="00126098">
            <w:pPr>
              <w:ind w:left="-9"/>
            </w:pPr>
            <w:r>
              <w:t>Adresse</w:t>
            </w:r>
            <w:r w:rsidR="00663F61">
              <w:t xml:space="preserve"> </w:t>
            </w:r>
            <w:r>
              <w:t xml:space="preserve">: </w:t>
            </w:r>
          </w:p>
          <w:p w14:paraId="6EE1F807" w14:textId="51B9F029" w:rsidR="00D94CFB" w:rsidRDefault="00D94CFB" w:rsidP="00D94CFB">
            <w:pPr>
              <w:ind w:left="-9"/>
            </w:pPr>
            <w:r>
              <w:t>Code Postal : XXX</w:t>
            </w:r>
          </w:p>
          <w:p w14:paraId="6DF515C2" w14:textId="44698CEA" w:rsidR="00D94CFB" w:rsidRPr="00126098" w:rsidRDefault="00D94CFB" w:rsidP="00D94CFB">
            <w:pPr>
              <w:ind w:left="-9"/>
              <w:rPr>
                <w:u w:val="single"/>
              </w:rPr>
            </w:pPr>
            <w:r w:rsidRPr="00126098">
              <w:rPr>
                <w:u w:val="single"/>
              </w:rPr>
              <w:t xml:space="preserve">Identification du </w:t>
            </w:r>
            <w:r w:rsidR="00C90BB2">
              <w:rPr>
                <w:u w:val="single"/>
              </w:rPr>
              <w:t>demandeur d’accès</w:t>
            </w:r>
            <w:r w:rsidRPr="00126098">
              <w:rPr>
                <w:u w:val="single"/>
              </w:rPr>
              <w:t xml:space="preserve"> : </w:t>
            </w:r>
          </w:p>
          <w:p w14:paraId="6E509EFF" w14:textId="77777777" w:rsidR="00D94CFB" w:rsidRDefault="00D94CFB" w:rsidP="00D94CFB">
            <w:pPr>
              <w:ind w:left="-9"/>
            </w:pPr>
            <w:r>
              <w:t xml:space="preserve">M. </w:t>
            </w:r>
            <w:r>
              <w:sym w:font="Wingdings" w:char="F071"/>
            </w:r>
            <w:r>
              <w:t xml:space="preserve">      Mme. </w:t>
            </w:r>
            <w:r>
              <w:sym w:font="Wingdings" w:char="F071"/>
            </w:r>
          </w:p>
          <w:p w14:paraId="25F08FA7" w14:textId="77777777" w:rsidR="00D94CFB" w:rsidRDefault="00D94CFB" w:rsidP="00D94CFB">
            <w:pPr>
              <w:ind w:left="-9"/>
            </w:pPr>
            <w:r>
              <w:t xml:space="preserve">Nom : </w:t>
            </w:r>
          </w:p>
          <w:p w14:paraId="18C3CC9E" w14:textId="77777777" w:rsidR="00D94CFB" w:rsidRDefault="00D94CFB" w:rsidP="00D94CFB">
            <w:pPr>
              <w:ind w:left="-9"/>
            </w:pPr>
            <w:r>
              <w:t xml:space="preserve">Téléphone : </w:t>
            </w:r>
          </w:p>
          <w:p w14:paraId="2A8D7FCC" w14:textId="77777777" w:rsidR="00D94CFB" w:rsidRDefault="00D94CFB" w:rsidP="00D94CFB">
            <w:pPr>
              <w:ind w:left="-9"/>
            </w:pPr>
            <w:r>
              <w:t>Courriel :</w:t>
            </w:r>
          </w:p>
        </w:tc>
      </w:tr>
    </w:tbl>
    <w:p w14:paraId="0BF71A7D" w14:textId="77777777" w:rsidR="00A14A6C" w:rsidRDefault="00A14A6C"/>
    <w:p w14:paraId="21BFE3E3" w14:textId="77777777" w:rsidR="00A14A6C" w:rsidRDefault="00A14A6C" w:rsidP="00D94CFB">
      <w:pPr>
        <w:jc w:val="both"/>
      </w:pPr>
      <w:r>
        <w:t>Par la signature de ce document, le Client autorise expressément le</w:t>
      </w:r>
      <w:r w:rsidR="00D94CFB">
        <w:t xml:space="preserve"> demandeur</w:t>
      </w:r>
      <w:r>
        <w:t xml:space="preserve"> à </w:t>
      </w:r>
      <w:r w:rsidR="003911D9">
        <w:t>accéder à</w:t>
      </w:r>
      <w:r w:rsidR="00D94CFB">
        <w:t xml:space="preserve"> l’outil « PrioRéno »</w:t>
      </w:r>
      <w:r w:rsidR="003911D9" w:rsidRPr="003911D9">
        <w:t xml:space="preserve"> </w:t>
      </w:r>
      <w:r w:rsidR="003911D9">
        <w:t>de la Banque des Territoires</w:t>
      </w:r>
      <w:r w:rsidR="0095243E">
        <w:t xml:space="preserve"> (accessible sur le </w:t>
      </w:r>
      <w:r w:rsidR="0095243E" w:rsidRPr="0095243E">
        <w:t>site internet www.banquedesterritoires.f</w:t>
      </w:r>
      <w:r w:rsidR="0095243E">
        <w:t xml:space="preserve">r) </w:t>
      </w:r>
      <w:r w:rsidR="00285C9B">
        <w:t xml:space="preserve">pendant </w:t>
      </w:r>
      <w:r w:rsidR="00602103">
        <w:t>12</w:t>
      </w:r>
      <w:r w:rsidR="00285C9B">
        <w:t xml:space="preserve"> mois</w:t>
      </w:r>
      <w:r>
        <w:t xml:space="preserve"> </w:t>
      </w:r>
      <w:r w:rsidR="00D94CFB">
        <w:t xml:space="preserve">et </w:t>
      </w:r>
      <w:r w:rsidR="00285C9B">
        <w:t>ainsi à pouvoir consulter les</w:t>
      </w:r>
      <w:r w:rsidR="00D94CFB">
        <w:t xml:space="preserve"> données sensibles suivantes :</w:t>
      </w:r>
      <w:r>
        <w:t xml:space="preserve"> </w:t>
      </w:r>
    </w:p>
    <w:p w14:paraId="599630F6" w14:textId="4B7852F8" w:rsidR="00663F61" w:rsidRDefault="00663F61" w:rsidP="00663F61">
      <w:pPr>
        <w:pStyle w:val="Paragraphedeliste"/>
        <w:numPr>
          <w:ilvl w:val="0"/>
          <w:numId w:val="1"/>
        </w:numPr>
      </w:pPr>
      <w:r>
        <w:t>Liste des Références des Points de Livraison (RAE/PRM/PCE/Réf PDL) et de leurs caractéristiques géographiques et administratives complètes (adresse, compte de facturation)</w:t>
      </w:r>
      <w:r w:rsidR="00A81F31">
        <w:t> ;</w:t>
      </w:r>
    </w:p>
    <w:p w14:paraId="71E141BA" w14:textId="2E290BFA" w:rsidR="00A14A6C" w:rsidRDefault="00A14A6C" w:rsidP="00603842">
      <w:pPr>
        <w:pStyle w:val="Paragraphedeliste"/>
        <w:numPr>
          <w:ilvl w:val="0"/>
          <w:numId w:val="1"/>
        </w:numPr>
      </w:pPr>
      <w:r>
        <w:t xml:space="preserve">L'historique des consommations annuelles </w:t>
      </w:r>
      <w:r w:rsidR="00603842">
        <w:t>en kWh, du site (puissances atteintes et dépassements de puissance) et/ou en m3 et/ou en L</w:t>
      </w:r>
      <w:r w:rsidR="00A81F31">
        <w:t> ;</w:t>
      </w:r>
    </w:p>
    <w:p w14:paraId="69A38024" w14:textId="77BD5367" w:rsidR="00663F61" w:rsidRDefault="00663F61" w:rsidP="00663F61">
      <w:pPr>
        <w:pStyle w:val="Paragraphedeliste"/>
        <w:numPr>
          <w:ilvl w:val="0"/>
          <w:numId w:val="1"/>
        </w:numPr>
      </w:pPr>
      <w:r>
        <w:t>Les données techniques et contractuelles disponibles du site</w:t>
      </w:r>
      <w:r w:rsidR="00A81F31">
        <w:t>.</w:t>
      </w:r>
    </w:p>
    <w:p w14:paraId="4077E3C8" w14:textId="77777777" w:rsidR="00EB273A" w:rsidRDefault="00EB273A" w:rsidP="00EB273A"/>
    <w:p w14:paraId="526A4F6A" w14:textId="77777777" w:rsidR="00EB273A" w:rsidRDefault="00D94CFB" w:rsidP="00EB273A">
      <w:r>
        <w:t xml:space="preserve">Pour les </w:t>
      </w:r>
      <w:r w:rsidR="00EB273A">
        <w:t>N° PCE/PRM concerné(s) : joindre la liste des adresses ou PCE/PRM</w:t>
      </w:r>
    </w:p>
    <w:p w14:paraId="53757497" w14:textId="77777777" w:rsidR="00EB273A" w:rsidRDefault="00EB273A" w:rsidP="00EB273A"/>
    <w:tbl>
      <w:tblPr>
        <w:tblStyle w:val="Grilledutableau"/>
        <w:tblW w:w="9412" w:type="dxa"/>
        <w:tblLook w:val="04A0" w:firstRow="1" w:lastRow="0" w:firstColumn="1" w:lastColumn="0" w:noHBand="0" w:noVBand="1"/>
      </w:tblPr>
      <w:tblGrid>
        <w:gridCol w:w="3969"/>
        <w:gridCol w:w="1474"/>
        <w:gridCol w:w="3969"/>
      </w:tblGrid>
      <w:tr w:rsidR="00EB273A" w14:paraId="429BE930" w14:textId="77777777" w:rsidTr="00EB273A"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</w:tcPr>
          <w:p w14:paraId="5C06B1F3" w14:textId="77777777" w:rsidR="00EB273A" w:rsidRDefault="00EB273A" w:rsidP="00EB273A">
            <w:pPr>
              <w:jc w:val="center"/>
            </w:pPr>
            <w:r w:rsidRPr="00EB273A">
              <w:rPr>
                <w:color w:val="FFFFFF" w:themeColor="background1"/>
              </w:rPr>
              <w:t>Lieu / Date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5A31A" w14:textId="77777777" w:rsidR="00EB273A" w:rsidRDefault="00EB273A" w:rsidP="00EB273A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</w:tcPr>
          <w:p w14:paraId="0FAEDE89" w14:textId="6C9F4B3D" w:rsidR="00EB273A" w:rsidRDefault="00EB273A" w:rsidP="00EB273A">
            <w:pPr>
              <w:jc w:val="center"/>
            </w:pPr>
            <w:r>
              <w:t xml:space="preserve">Signature du </w:t>
            </w:r>
            <w:r w:rsidR="00A81F31">
              <w:t xml:space="preserve">représentant du </w:t>
            </w:r>
            <w:r>
              <w:t xml:space="preserve">titulaire du contrat de fourniture + cachet </w:t>
            </w:r>
            <w:r w:rsidR="00A81F31">
              <w:t xml:space="preserve">du titulaire </w:t>
            </w:r>
            <w:r>
              <w:t>le cas échéant</w:t>
            </w:r>
          </w:p>
        </w:tc>
      </w:tr>
      <w:tr w:rsidR="00EB273A" w14:paraId="0185DE4E" w14:textId="77777777" w:rsidTr="00EB273A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DB1D9" w14:textId="77777777" w:rsidR="00EB273A" w:rsidRDefault="00EB273A" w:rsidP="00EB273A">
            <w:r>
              <w:t xml:space="preserve">Fait à : </w:t>
            </w:r>
          </w:p>
          <w:p w14:paraId="29ACC2C0" w14:textId="77777777" w:rsidR="00EB273A" w:rsidRDefault="00EB273A" w:rsidP="00EB273A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0F66" w14:textId="77777777" w:rsidR="00EB273A" w:rsidRDefault="00EB273A" w:rsidP="00EB273A"/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3991E" w14:textId="77777777" w:rsidR="00EB273A" w:rsidRDefault="00EB273A" w:rsidP="00EB273A"/>
        </w:tc>
      </w:tr>
      <w:tr w:rsidR="00EB273A" w14:paraId="11531089" w14:textId="77777777" w:rsidTr="00EB273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7FA" w14:textId="77777777" w:rsidR="00EB273A" w:rsidRDefault="00EB273A" w:rsidP="00EB273A">
            <w:r>
              <w:t>Le :</w:t>
            </w:r>
          </w:p>
          <w:p w14:paraId="3CDA89CB" w14:textId="77777777" w:rsidR="00EB273A" w:rsidRDefault="00EB273A" w:rsidP="00EB273A"/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50A06" w14:textId="77777777" w:rsidR="00EB273A" w:rsidRDefault="00EB273A" w:rsidP="00EB273A"/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F19" w14:textId="77777777" w:rsidR="00EB273A" w:rsidRDefault="00EB273A" w:rsidP="00EB273A"/>
        </w:tc>
      </w:tr>
    </w:tbl>
    <w:p w14:paraId="3AAE1210" w14:textId="77777777" w:rsidR="00EB273A" w:rsidRDefault="00EB273A" w:rsidP="00EB273A"/>
    <w:sectPr w:rsidR="00EB273A" w:rsidSect="006B0CDC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A7F3" w14:textId="77777777" w:rsidR="00231C5A" w:rsidRDefault="00231C5A" w:rsidP="00663F61">
      <w:pPr>
        <w:spacing w:after="0" w:line="240" w:lineRule="auto"/>
      </w:pPr>
      <w:r>
        <w:separator/>
      </w:r>
    </w:p>
  </w:endnote>
  <w:endnote w:type="continuationSeparator" w:id="0">
    <w:p w14:paraId="003A0BC7" w14:textId="77777777" w:rsidR="00231C5A" w:rsidRDefault="00231C5A" w:rsidP="0066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D853" w14:textId="77777777" w:rsidR="00663F61" w:rsidRPr="006B0CDC" w:rsidRDefault="006B0CDC" w:rsidP="006B0CDC">
    <w:pPr>
      <w:pStyle w:val="Pieddepage"/>
      <w:jc w:val="both"/>
      <w:rPr>
        <w:rFonts w:ascii="Montserrat" w:hAnsi="Montserrat"/>
        <w:noProof/>
        <w:color w:val="171717"/>
        <w:sz w:val="14"/>
        <w:szCs w:val="14"/>
      </w:rPr>
    </w:pPr>
    <w:r>
      <w:rPr>
        <w:rFonts w:ascii="Montserrat" w:hAnsi="Montserrat"/>
        <w:noProof/>
        <w:color w:val="171717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14D476" wp14:editId="6E277FD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4a4244e5aad1531ffdacda14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F63AB" w14:textId="77777777" w:rsidR="006B0CDC" w:rsidRPr="006B0CDC" w:rsidRDefault="006B0CDC" w:rsidP="006B0CDC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6B0CDC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175D0C" id="_x0000_t202" coordsize="21600,21600" o:spt="202" path="m,l,21600r21600,l21600,xe">
              <v:stroke joinstyle="miter"/>
              <v:path gradientshapeok="t" o:connecttype="rect"/>
            </v:shapetype>
            <v:shape id="MSIPCM4a4244e5aad1531ffdacda14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LZaWhSwAgAARg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:rsidR="006B0CDC" w:rsidRPr="006B0CDC" w:rsidRDefault="006B0CDC" w:rsidP="006B0CDC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6B0CDC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ontserrat" w:hAnsi="Montserrat"/>
        <w:noProof/>
        <w:color w:val="171717"/>
        <w:sz w:val="14"/>
        <w:szCs w:val="14"/>
      </w:rPr>
      <w:t>La Banque des Territoires</w:t>
    </w:r>
    <w:r w:rsidR="0095243E" w:rsidRPr="006B0CDC">
      <w:rPr>
        <w:rFonts w:ascii="Montserrat" w:hAnsi="Montserrat"/>
        <w:noProof/>
        <w:color w:val="171717"/>
        <w:sz w:val="14"/>
        <w:szCs w:val="14"/>
      </w:rPr>
      <w:t xml:space="preserve"> </w:t>
    </w:r>
    <w:r w:rsidRPr="006B0CDC">
      <w:rPr>
        <w:rFonts w:ascii="Montserrat" w:hAnsi="Montserrat"/>
        <w:noProof/>
        <w:color w:val="171717"/>
        <w:sz w:val="14"/>
        <w:szCs w:val="14"/>
      </w:rPr>
      <w:t>est une direction de</w:t>
    </w:r>
    <w:r w:rsidR="0095243E" w:rsidRPr="006B0CDC">
      <w:rPr>
        <w:rFonts w:ascii="Montserrat" w:hAnsi="Montserrat"/>
        <w:noProof/>
        <w:color w:val="171717"/>
        <w:sz w:val="14"/>
        <w:szCs w:val="14"/>
      </w:rPr>
      <w:t xml:space="preserve"> la Caisse des Dépôts et Consignations (Caisse des Dépôts), établissement spécial créé par la loi du 28 avril 1816 et codifié aux articles L518-2 et suivants du Code Monétaire et Financier, dont le siège est au 56, rue</w:t>
    </w:r>
    <w:r w:rsidRPr="006B0CDC">
      <w:rPr>
        <w:rFonts w:ascii="Montserrat" w:hAnsi="Montserrat"/>
        <w:noProof/>
        <w:color w:val="171717"/>
        <w:sz w:val="14"/>
        <w:szCs w:val="14"/>
      </w:rPr>
      <w:t xml:space="preserve"> </w:t>
    </w:r>
    <w:r w:rsidR="0095243E" w:rsidRPr="006B0CDC">
      <w:rPr>
        <w:rFonts w:ascii="Montserrat" w:hAnsi="Montserrat"/>
        <w:noProof/>
        <w:color w:val="171717"/>
        <w:sz w:val="14"/>
        <w:szCs w:val="14"/>
      </w:rPr>
      <w:t>de Lille Paris 7ème.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A87C" w14:textId="77777777" w:rsidR="00231C5A" w:rsidRDefault="00231C5A" w:rsidP="00663F61">
      <w:pPr>
        <w:spacing w:after="0" w:line="240" w:lineRule="auto"/>
      </w:pPr>
      <w:r>
        <w:separator/>
      </w:r>
    </w:p>
  </w:footnote>
  <w:footnote w:type="continuationSeparator" w:id="0">
    <w:p w14:paraId="5F5588A0" w14:textId="77777777" w:rsidR="00231C5A" w:rsidRDefault="00231C5A" w:rsidP="0066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E9B3" w14:textId="77777777" w:rsidR="0032235D" w:rsidRDefault="0032235D" w:rsidP="0032235D">
    <w:pPr>
      <w:pStyle w:val="En-tte"/>
      <w:jc w:val="center"/>
    </w:pPr>
    <w:r w:rsidRPr="0032235D">
      <w:rPr>
        <w:noProof/>
      </w:rPr>
      <w:drawing>
        <wp:inline distT="0" distB="0" distL="0" distR="0" wp14:anchorId="1EFFB90C" wp14:editId="536AD25B">
          <wp:extent cx="4000931" cy="825500"/>
          <wp:effectExtent l="0" t="0" r="0" b="0"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7FB2E8B4-6E91-4507-A577-78523F2F08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7FB2E8B4-6E91-4507-A577-78523F2F08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30548"/>
                  <a:stretch/>
                </pic:blipFill>
                <pic:spPr bwMode="auto">
                  <a:xfrm>
                    <a:off x="0" y="0"/>
                    <a:ext cx="4000931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066"/>
    <w:multiLevelType w:val="hybridMultilevel"/>
    <w:tmpl w:val="672EE814"/>
    <w:lvl w:ilvl="0" w:tplc="C25E25C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CD"/>
    <w:rsid w:val="000318E2"/>
    <w:rsid w:val="000D3BBC"/>
    <w:rsid w:val="00126098"/>
    <w:rsid w:val="00231C5A"/>
    <w:rsid w:val="00275169"/>
    <w:rsid w:val="00285C9B"/>
    <w:rsid w:val="00296507"/>
    <w:rsid w:val="0032235D"/>
    <w:rsid w:val="003911D9"/>
    <w:rsid w:val="003A3B9D"/>
    <w:rsid w:val="00434319"/>
    <w:rsid w:val="00462672"/>
    <w:rsid w:val="004B73AB"/>
    <w:rsid w:val="004E4BBA"/>
    <w:rsid w:val="00602103"/>
    <w:rsid w:val="00603842"/>
    <w:rsid w:val="00663F61"/>
    <w:rsid w:val="006A4650"/>
    <w:rsid w:val="006B0CDC"/>
    <w:rsid w:val="006B20D7"/>
    <w:rsid w:val="007037D4"/>
    <w:rsid w:val="007B31AE"/>
    <w:rsid w:val="007E1E51"/>
    <w:rsid w:val="00851C93"/>
    <w:rsid w:val="00907F45"/>
    <w:rsid w:val="0095243E"/>
    <w:rsid w:val="00A14A6C"/>
    <w:rsid w:val="00A63AC6"/>
    <w:rsid w:val="00A7327B"/>
    <w:rsid w:val="00A81F31"/>
    <w:rsid w:val="00AD1074"/>
    <w:rsid w:val="00B2455E"/>
    <w:rsid w:val="00BB34F4"/>
    <w:rsid w:val="00BE708F"/>
    <w:rsid w:val="00C2612F"/>
    <w:rsid w:val="00C90BB2"/>
    <w:rsid w:val="00D94CFB"/>
    <w:rsid w:val="00E0777E"/>
    <w:rsid w:val="00E47AB3"/>
    <w:rsid w:val="00E553CD"/>
    <w:rsid w:val="00EB273A"/>
    <w:rsid w:val="00F0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811AD4"/>
  <w15:chartTrackingRefBased/>
  <w15:docId w15:val="{A433CC69-E312-4541-8D4B-14DB7C27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3F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F61"/>
  </w:style>
  <w:style w:type="paragraph" w:styleId="Pieddepage">
    <w:name w:val="footer"/>
    <w:basedOn w:val="Normal"/>
    <w:link w:val="PieddepageCar"/>
    <w:uiPriority w:val="99"/>
    <w:unhideWhenUsed/>
    <w:rsid w:val="0066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F61"/>
  </w:style>
  <w:style w:type="table" w:customStyle="1" w:styleId="Grilledutableau1">
    <w:name w:val="Grille du tableau1"/>
    <w:basedOn w:val="TableauNormal"/>
    <w:next w:val="Grilledutableau"/>
    <w:uiPriority w:val="39"/>
    <w:rsid w:val="0003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5243E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81F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F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F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F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F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Stanislas</dc:creator>
  <cp:keywords/>
  <dc:description/>
  <cp:lastModifiedBy>Fall, Abdoulaye</cp:lastModifiedBy>
  <cp:revision>5</cp:revision>
  <dcterms:created xsi:type="dcterms:W3CDTF">2022-07-01T15:59:00Z</dcterms:created>
  <dcterms:modified xsi:type="dcterms:W3CDTF">2023-01-06T15:51:00Z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2023-01-06T15:51:44Z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1a5e7d25-cff1-4cab-b4bf-695d030fab4f</vt:lpwstr>
  </property>
  <property fmtid="{D5CDD505-2E9C-101B-9397-08002B2CF9AE}" pid="8" name="MSIP_Label_1387ec98-8aff-418c-9455-dc857e1ea7dc_ContentBits">
    <vt:lpwstr>2</vt:lpwstr>
  </property>
</Properties>
</file>